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3CFE" w14:textId="77777777" w:rsidR="00BD57C7" w:rsidRPr="00BD57C7" w:rsidRDefault="00BD57C7" w:rsidP="00BD57C7">
      <w:pPr>
        <w:rPr>
          <w:rFonts w:eastAsia="Times New Roman" w:cs="Times New Roman"/>
          <w:b/>
          <w:sz w:val="25"/>
          <w:szCs w:val="25"/>
        </w:rPr>
      </w:pPr>
      <w:r w:rsidRPr="00BD57C7">
        <w:rPr>
          <w:rFonts w:eastAsia="Times New Roman" w:cs="Times New Roman"/>
          <w:b/>
          <w:sz w:val="25"/>
          <w:szCs w:val="25"/>
        </w:rPr>
        <w:t xml:space="preserve">You may download ODV to your own computer for free from </w:t>
      </w:r>
    </w:p>
    <w:p w14:paraId="1D418902" w14:textId="77777777" w:rsidR="00BD57C7" w:rsidRPr="00BD57C7" w:rsidRDefault="00BD57C7" w:rsidP="00BD57C7">
      <w:pPr>
        <w:rPr>
          <w:rFonts w:eastAsia="Times New Roman" w:cs="Times New Roman"/>
          <w:b/>
          <w:sz w:val="25"/>
          <w:szCs w:val="25"/>
        </w:rPr>
      </w:pPr>
      <w:r w:rsidRPr="00BD57C7">
        <w:rPr>
          <w:rFonts w:eastAsia="Times New Roman" w:cs="Times New Roman"/>
          <w:b/>
          <w:sz w:val="25"/>
          <w:szCs w:val="25"/>
        </w:rPr>
        <w:t>http://odv.awi.de/</w:t>
      </w:r>
    </w:p>
    <w:p w14:paraId="7631D60F" w14:textId="77777777" w:rsidR="00BD57C7" w:rsidRDefault="00BD57C7" w:rsidP="00BD57C7">
      <w:pPr>
        <w:rPr>
          <w:rFonts w:ascii="Helvetica" w:eastAsia="Times New Roman" w:hAnsi="Helvetica" w:cs="Times New Roman"/>
          <w:sz w:val="25"/>
          <w:szCs w:val="25"/>
        </w:rPr>
      </w:pPr>
    </w:p>
    <w:p w14:paraId="70EDF076" w14:textId="7CBA8EF2" w:rsidR="00BD57C7" w:rsidRDefault="00BD57C7" w:rsidP="00BD57C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D57C7">
        <w:rPr>
          <w:rFonts w:eastAsia="Times New Roman" w:cs="Times New Roman"/>
        </w:rPr>
        <w:t>To complete this exercise, you will need the CTD data</w:t>
      </w:r>
      <w:r>
        <w:rPr>
          <w:rFonts w:eastAsia="Times New Roman" w:cs="Times New Roman"/>
        </w:rPr>
        <w:t xml:space="preserve"> </w:t>
      </w:r>
      <w:proofErr w:type="gramStart"/>
      <w:r w:rsidR="007D6872">
        <w:rPr>
          <w:rFonts w:eastAsia="Times New Roman" w:cs="Times New Roman"/>
        </w:rPr>
        <w:t xml:space="preserve">from </w:t>
      </w:r>
      <w:r w:rsidR="00747BBF">
        <w:rPr>
          <w:rFonts w:eastAsia="Times New Roman" w:cs="Times New Roman"/>
        </w:rPr>
        <w:t xml:space="preserve">a past </w:t>
      </w:r>
      <w:r>
        <w:rPr>
          <w:rFonts w:eastAsia="Times New Roman" w:cs="Times New Roman"/>
        </w:rPr>
        <w:t>years</w:t>
      </w:r>
      <w:proofErr w:type="gramEnd"/>
      <w:r>
        <w:rPr>
          <w:rFonts w:eastAsia="Times New Roman" w:cs="Times New Roman"/>
        </w:rPr>
        <w:t xml:space="preserve"> cruise on coursework (download bottlefile.csv)</w:t>
      </w:r>
      <w:r w:rsidR="007D6872">
        <w:rPr>
          <w:rFonts w:eastAsia="Times New Roman" w:cs="Times New Roman"/>
        </w:rPr>
        <w:t>.</w:t>
      </w:r>
    </w:p>
    <w:p w14:paraId="732ED82C" w14:textId="77777777" w:rsidR="00BD57C7" w:rsidRDefault="00BD57C7" w:rsidP="00BD57C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Open ODV. </w:t>
      </w:r>
    </w:p>
    <w:p w14:paraId="697EED44" w14:textId="77777777" w:rsidR="007D6872" w:rsidRDefault="00BD57C7" w:rsidP="00BD57C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6B6CD5">
        <w:rPr>
          <w:rFonts w:eastAsia="Times New Roman" w:cs="Times New Roman"/>
          <w:b/>
        </w:rPr>
        <w:t>Click Choose File</w:t>
      </w:r>
      <w:r>
        <w:rPr>
          <w:rFonts w:eastAsia="Times New Roman" w:cs="Times New Roman"/>
        </w:rPr>
        <w:t xml:space="preserve"> </w:t>
      </w:r>
    </w:p>
    <w:p w14:paraId="6728132F" w14:textId="2F784969" w:rsidR="00BD57C7" w:rsidRDefault="007D6872" w:rsidP="007D6872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Click </w:t>
      </w:r>
      <w:r w:rsidR="00BD57C7">
        <w:rPr>
          <w:rFonts w:eastAsia="Times New Roman" w:cs="Times New Roman"/>
        </w:rPr>
        <w:t xml:space="preserve">open </w:t>
      </w:r>
    </w:p>
    <w:p w14:paraId="34A50003" w14:textId="344BDD98" w:rsidR="007D6872" w:rsidRDefault="007D6872" w:rsidP="007D6872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your downloaded </w:t>
      </w:r>
      <w:proofErr w:type="spellStart"/>
      <w:r>
        <w:rPr>
          <w:rFonts w:eastAsia="Times New Roman" w:cs="Times New Roman"/>
        </w:rPr>
        <w:t>bottlefile</w:t>
      </w:r>
      <w:proofErr w:type="spellEnd"/>
    </w:p>
    <w:p w14:paraId="0774CE04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Hint* if you can’t see .</w:t>
      </w:r>
      <w:proofErr w:type="spellStart"/>
      <w:r>
        <w:rPr>
          <w:rFonts w:eastAsia="Times New Roman" w:cs="Times New Roman"/>
        </w:rPr>
        <w:t>csv</w:t>
      </w:r>
      <w:proofErr w:type="spellEnd"/>
      <w:r>
        <w:rPr>
          <w:rFonts w:eastAsia="Times New Roman" w:cs="Times New Roman"/>
        </w:rPr>
        <w:t xml:space="preserve"> files, make sure “Files of type” option is listed as Data Files (*txt, *.</w:t>
      </w:r>
      <w:proofErr w:type="spellStart"/>
      <w:r>
        <w:rPr>
          <w:rFonts w:eastAsia="Times New Roman" w:cs="Times New Roman"/>
        </w:rPr>
        <w:t>csv</w:t>
      </w:r>
      <w:proofErr w:type="spellEnd"/>
      <w:r>
        <w:rPr>
          <w:rFonts w:eastAsia="Times New Roman" w:cs="Times New Roman"/>
        </w:rPr>
        <w:t>, *.04x)</w:t>
      </w:r>
    </w:p>
    <w:p w14:paraId="11F2D5BC" w14:textId="77777777" w:rsidR="001A6F99" w:rsidRDefault="001A6F99" w:rsidP="001A6F99">
      <w:pPr>
        <w:pStyle w:val="ListParagraph"/>
        <w:ind w:left="2160"/>
        <w:rPr>
          <w:rFonts w:eastAsia="Times New Roman" w:cs="Times New Roman"/>
        </w:rPr>
      </w:pPr>
    </w:p>
    <w:p w14:paraId="27101E0F" w14:textId="77777777" w:rsidR="00BD57C7" w:rsidRDefault="00BD57C7" w:rsidP="00BD57C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D57C7">
        <w:rPr>
          <w:rFonts w:eastAsia="Times New Roman" w:cs="Times New Roman"/>
          <w:b/>
        </w:rPr>
        <w:t xml:space="preserve">Spreadsheet file properties </w:t>
      </w:r>
      <w:r w:rsidRPr="001A6F99">
        <w:rPr>
          <w:rFonts w:eastAsia="Times New Roman" w:cs="Times New Roman"/>
        </w:rPr>
        <w:t xml:space="preserve">window </w:t>
      </w:r>
      <w:r>
        <w:rPr>
          <w:rFonts w:eastAsia="Times New Roman" w:cs="Times New Roman"/>
        </w:rPr>
        <w:t>will open</w:t>
      </w:r>
    </w:p>
    <w:p w14:paraId="305DFE8A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Change </w:t>
      </w:r>
      <w:r w:rsidRPr="00BD57C7">
        <w:rPr>
          <w:rFonts w:eastAsia="Times New Roman" w:cs="Times New Roman"/>
          <w:b/>
        </w:rPr>
        <w:t>Column separator</w:t>
      </w:r>
      <w:r>
        <w:rPr>
          <w:rFonts w:eastAsia="Times New Roman" w:cs="Times New Roman"/>
        </w:rPr>
        <w:t>: from TAB to “,” (comma)</w:t>
      </w:r>
    </w:p>
    <w:p w14:paraId="20FACCDA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Click okay</w:t>
      </w:r>
    </w:p>
    <w:p w14:paraId="2BFE4EDC" w14:textId="77777777" w:rsidR="001A6F99" w:rsidRDefault="001A6F99" w:rsidP="001A6F99">
      <w:pPr>
        <w:pStyle w:val="ListParagraph"/>
        <w:ind w:left="2160"/>
        <w:rPr>
          <w:rFonts w:eastAsia="Times New Roman" w:cs="Times New Roman"/>
        </w:rPr>
      </w:pPr>
    </w:p>
    <w:p w14:paraId="50917D11" w14:textId="77777777" w:rsidR="00BD57C7" w:rsidRDefault="00BD57C7" w:rsidP="00BD57C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D57C7">
        <w:rPr>
          <w:rFonts w:eastAsia="Times New Roman" w:cs="Times New Roman"/>
          <w:b/>
        </w:rPr>
        <w:t>Met</w:t>
      </w:r>
      <w:r w:rsidR="006B6CD5">
        <w:rPr>
          <w:rFonts w:eastAsia="Times New Roman" w:cs="Times New Roman"/>
          <w:b/>
        </w:rPr>
        <w:t>a</w:t>
      </w:r>
      <w:r w:rsidRPr="00BD57C7">
        <w:rPr>
          <w:rFonts w:eastAsia="Times New Roman" w:cs="Times New Roman"/>
          <w:b/>
        </w:rPr>
        <w:t>data/Data Variables window</w:t>
      </w:r>
      <w:r>
        <w:rPr>
          <w:rFonts w:eastAsia="Times New Roman" w:cs="Times New Roman"/>
        </w:rPr>
        <w:t xml:space="preserve"> will open</w:t>
      </w:r>
    </w:p>
    <w:p w14:paraId="7877E604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Move </w:t>
      </w:r>
      <w:proofErr w:type="spellStart"/>
      <w:r>
        <w:rPr>
          <w:rFonts w:eastAsia="Times New Roman" w:cs="Times New Roman"/>
        </w:rPr>
        <w:t>lat</w:t>
      </w:r>
      <w:proofErr w:type="spellEnd"/>
      <w:r>
        <w:rPr>
          <w:rFonts w:eastAsia="Times New Roman" w:cs="Times New Roman"/>
        </w:rPr>
        <w:t xml:space="preserve"> </w:t>
      </w:r>
      <w:r w:rsidR="006B6CD5">
        <w:rPr>
          <w:rFonts w:eastAsia="Times New Roman" w:cs="Times New Roman"/>
        </w:rPr>
        <w:t xml:space="preserve">and </w:t>
      </w:r>
      <w:proofErr w:type="spellStart"/>
      <w:r w:rsidR="006B6CD5">
        <w:rPr>
          <w:rFonts w:eastAsia="Times New Roman" w:cs="Times New Roman"/>
        </w:rPr>
        <w:t>lon</w:t>
      </w:r>
      <w:proofErr w:type="spellEnd"/>
      <w:r>
        <w:rPr>
          <w:rFonts w:eastAsia="Times New Roman" w:cs="Times New Roman"/>
        </w:rPr>
        <w:t xml:space="preserve"> variables out of data variables box</w:t>
      </w:r>
    </w:p>
    <w:p w14:paraId="2AC0166C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Click okay</w:t>
      </w:r>
    </w:p>
    <w:p w14:paraId="5624254A" w14:textId="77777777" w:rsidR="001A6F99" w:rsidRDefault="001A6F99" w:rsidP="001A6F99">
      <w:pPr>
        <w:pStyle w:val="ListParagraph"/>
        <w:ind w:left="2160"/>
        <w:rPr>
          <w:rFonts w:eastAsia="Times New Roman" w:cs="Times New Roman"/>
        </w:rPr>
      </w:pPr>
    </w:p>
    <w:p w14:paraId="26290786" w14:textId="77777777" w:rsidR="00BD57C7" w:rsidRDefault="00BD57C7" w:rsidP="00BD57C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D57C7">
        <w:rPr>
          <w:rFonts w:eastAsia="Times New Roman" w:cs="Times New Roman"/>
          <w:b/>
        </w:rPr>
        <w:t>Collection Properties will open</w:t>
      </w:r>
      <w:r>
        <w:rPr>
          <w:rFonts w:eastAsia="Times New Roman" w:cs="Times New Roman"/>
        </w:rPr>
        <w:t>, click okay</w:t>
      </w:r>
    </w:p>
    <w:p w14:paraId="43B759C8" w14:textId="77777777" w:rsidR="001A6F99" w:rsidRDefault="001A6F99" w:rsidP="001A6F99">
      <w:pPr>
        <w:pStyle w:val="ListParagraph"/>
        <w:ind w:left="1440"/>
        <w:rPr>
          <w:rFonts w:eastAsia="Times New Roman" w:cs="Times New Roman"/>
        </w:rPr>
      </w:pPr>
    </w:p>
    <w:p w14:paraId="0F1274CD" w14:textId="77777777" w:rsidR="00BD57C7" w:rsidRDefault="00BD57C7" w:rsidP="00BD57C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D57C7">
        <w:rPr>
          <w:rFonts w:eastAsia="Times New Roman" w:cs="Times New Roman"/>
          <w:b/>
        </w:rPr>
        <w:t>Meta Variable Association window</w:t>
      </w:r>
      <w:r>
        <w:rPr>
          <w:rFonts w:eastAsia="Times New Roman" w:cs="Times New Roman"/>
        </w:rPr>
        <w:t xml:space="preserve"> will open</w:t>
      </w:r>
    </w:p>
    <w:p w14:paraId="52179D23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Associate </w:t>
      </w:r>
      <w:proofErr w:type="spellStart"/>
      <w:r>
        <w:rPr>
          <w:rFonts w:eastAsia="Times New Roman" w:cs="Times New Roman"/>
        </w:rPr>
        <w:t>Lat</w:t>
      </w:r>
      <w:proofErr w:type="spellEnd"/>
      <w:r>
        <w:rPr>
          <w:rFonts w:eastAsia="Times New Roman" w:cs="Times New Roman"/>
        </w:rPr>
        <w:t xml:space="preserve"> with Latitude</w:t>
      </w:r>
    </w:p>
    <w:p w14:paraId="6EF4182F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Associate Lon with Longitude</w:t>
      </w:r>
    </w:p>
    <w:p w14:paraId="2550C66D" w14:textId="77777777" w:rsidR="00BD57C7" w:rsidRDefault="00BD57C7" w:rsidP="00BD57C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Click okay</w:t>
      </w:r>
    </w:p>
    <w:p w14:paraId="26D9071C" w14:textId="77777777" w:rsidR="00BD57C7" w:rsidRDefault="00BD57C7" w:rsidP="00BD57C7">
      <w:pPr>
        <w:rPr>
          <w:rFonts w:eastAsia="Times New Roman" w:cs="Times New Roman"/>
        </w:rPr>
      </w:pPr>
    </w:p>
    <w:p w14:paraId="6EF289E5" w14:textId="77777777" w:rsidR="00BD57C7" w:rsidRPr="00BD57C7" w:rsidRDefault="00BD57C7" w:rsidP="00BD57C7">
      <w:pPr>
        <w:rPr>
          <w:rFonts w:eastAsia="Times New Roman" w:cs="Times New Roman"/>
          <w:b/>
        </w:rPr>
      </w:pPr>
      <w:r w:rsidRPr="00BD57C7">
        <w:rPr>
          <w:rFonts w:eastAsia="Times New Roman" w:cs="Times New Roman"/>
          <w:b/>
        </w:rPr>
        <w:t>HOPEFULLY THE FILE HAS SUCCESSFULLY LOADED</w:t>
      </w:r>
    </w:p>
    <w:p w14:paraId="69A11664" w14:textId="77777777" w:rsidR="00BD57C7" w:rsidRPr="00BD57C7" w:rsidRDefault="00BD57C7" w:rsidP="00BD57C7">
      <w:pPr>
        <w:rPr>
          <w:rFonts w:eastAsia="Times New Roman" w:cs="Times New Roman"/>
        </w:rPr>
      </w:pPr>
    </w:p>
    <w:p w14:paraId="63E4F270" w14:textId="5D80E9FB" w:rsidR="00BD57C7" w:rsidRPr="001A6F99" w:rsidRDefault="00BD57C7" w:rsidP="00BD57C7">
      <w:pPr>
        <w:rPr>
          <w:rFonts w:eastAsia="Times New Roman" w:cs="Times New Roman"/>
          <w:b/>
          <w:color w:val="3366FF"/>
        </w:rPr>
      </w:pPr>
      <w:r w:rsidRPr="001A6F99">
        <w:rPr>
          <w:rFonts w:eastAsia="Times New Roman" w:cs="Times New Roman"/>
          <w:b/>
          <w:color w:val="3366FF"/>
        </w:rPr>
        <w:t>Zoom into your area of study by right clicking and using the zoom features</w:t>
      </w:r>
      <w:r w:rsidR="007D6872">
        <w:rPr>
          <w:rFonts w:eastAsia="Times New Roman" w:cs="Times New Roman"/>
          <w:b/>
          <w:color w:val="3366FF"/>
        </w:rPr>
        <w:t>. Try out zoom versus auto zoom in/out.</w:t>
      </w:r>
    </w:p>
    <w:p w14:paraId="6135930B" w14:textId="77777777" w:rsidR="00BD57C7" w:rsidRPr="00BD57C7" w:rsidRDefault="00BD57C7" w:rsidP="00BD57C7">
      <w:pPr>
        <w:rPr>
          <w:rFonts w:eastAsia="Times New Roman" w:cs="Times New Roman"/>
        </w:rPr>
      </w:pPr>
    </w:p>
    <w:p w14:paraId="5F56FD76" w14:textId="147DB4ED" w:rsidR="00BD57C7" w:rsidRDefault="007D6872" w:rsidP="00BD57C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E4848CA" wp14:editId="053E2A05">
            <wp:simplePos x="0" y="0"/>
            <wp:positionH relativeFrom="column">
              <wp:posOffset>20320</wp:posOffset>
            </wp:positionH>
            <wp:positionV relativeFrom="paragraph">
              <wp:posOffset>6985</wp:posOffset>
            </wp:positionV>
            <wp:extent cx="1927860" cy="2005330"/>
            <wp:effectExtent l="0" t="0" r="2540" b="1270"/>
            <wp:wrapTight wrapText="bothSides">
              <wp:wrapPolygon edited="0">
                <wp:start x="0" y="0"/>
                <wp:lineTo x="0" y="21340"/>
                <wp:lineTo x="21344" y="21340"/>
                <wp:lineTo x="2134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C0">
        <w:rPr>
          <w:rFonts w:eastAsia="Times New Roman" w:cs="Times New Roman"/>
          <w:b/>
        </w:rPr>
        <w:t xml:space="preserve">We want to create </w:t>
      </w:r>
      <w:r w:rsidR="00CD06DD" w:rsidRPr="001A6F99">
        <w:rPr>
          <w:rFonts w:eastAsia="Times New Roman" w:cs="Times New Roman"/>
          <w:b/>
        </w:rPr>
        <w:t>additional plots. The surface map plot has already been created by ODV</w:t>
      </w:r>
      <w:r w:rsidR="00F0052E">
        <w:rPr>
          <w:rFonts w:eastAsia="Times New Roman" w:cs="Times New Roman"/>
          <w:b/>
        </w:rPr>
        <w:t>.</w:t>
      </w:r>
    </w:p>
    <w:p w14:paraId="35929B33" w14:textId="77777777" w:rsidR="00F0052E" w:rsidRDefault="00F0052E" w:rsidP="00946A12">
      <w:pPr>
        <w:rPr>
          <w:rFonts w:eastAsia="Times New Roman" w:cs="Times New Roman"/>
          <w:b/>
        </w:rPr>
      </w:pPr>
    </w:p>
    <w:p w14:paraId="5458C8B8" w14:textId="77777777" w:rsidR="00F0052E" w:rsidRDefault="00F0052E" w:rsidP="00946A12">
      <w:pPr>
        <w:rPr>
          <w:rFonts w:eastAsia="Times New Roman" w:cs="Times New Roman"/>
          <w:b/>
        </w:rPr>
      </w:pPr>
    </w:p>
    <w:p w14:paraId="6D1928D6" w14:textId="77777777" w:rsidR="00F0052E" w:rsidRDefault="00F0052E" w:rsidP="00946A12">
      <w:pPr>
        <w:rPr>
          <w:rFonts w:eastAsia="Times New Roman" w:cs="Times New Roman"/>
          <w:b/>
        </w:rPr>
      </w:pPr>
    </w:p>
    <w:p w14:paraId="79408C74" w14:textId="77777777" w:rsidR="00F0052E" w:rsidRDefault="00F0052E" w:rsidP="00946A12">
      <w:pPr>
        <w:rPr>
          <w:rFonts w:eastAsia="Times New Roman" w:cs="Times New Roman"/>
          <w:b/>
        </w:rPr>
      </w:pPr>
    </w:p>
    <w:p w14:paraId="3C5941F1" w14:textId="77777777" w:rsidR="00F0052E" w:rsidRDefault="00F0052E" w:rsidP="00946A12">
      <w:pPr>
        <w:rPr>
          <w:rFonts w:eastAsia="Times New Roman" w:cs="Times New Roman"/>
          <w:b/>
        </w:rPr>
      </w:pPr>
    </w:p>
    <w:p w14:paraId="47438182" w14:textId="77777777" w:rsidR="00F0052E" w:rsidRDefault="00F0052E" w:rsidP="00946A12">
      <w:pPr>
        <w:rPr>
          <w:rFonts w:eastAsia="Times New Roman" w:cs="Times New Roman"/>
          <w:b/>
        </w:rPr>
      </w:pPr>
    </w:p>
    <w:p w14:paraId="03CC3298" w14:textId="77777777" w:rsidR="00F0052E" w:rsidRDefault="00F0052E" w:rsidP="00946A12">
      <w:pPr>
        <w:rPr>
          <w:rFonts w:eastAsia="Times New Roman" w:cs="Times New Roman"/>
          <w:b/>
        </w:rPr>
      </w:pPr>
    </w:p>
    <w:p w14:paraId="4BBDA6F1" w14:textId="77777777" w:rsidR="00F0052E" w:rsidRDefault="00F0052E" w:rsidP="00946A12">
      <w:pPr>
        <w:rPr>
          <w:rFonts w:eastAsia="Times New Roman" w:cs="Times New Roman"/>
          <w:b/>
        </w:rPr>
      </w:pPr>
    </w:p>
    <w:p w14:paraId="45BA4E75" w14:textId="77777777" w:rsidR="00F0052E" w:rsidRDefault="00F0052E" w:rsidP="00946A12">
      <w:pPr>
        <w:rPr>
          <w:rFonts w:eastAsia="Times New Roman" w:cs="Times New Roman"/>
          <w:b/>
        </w:rPr>
      </w:pPr>
    </w:p>
    <w:p w14:paraId="1760AF5B" w14:textId="77777777" w:rsidR="00F0052E" w:rsidRDefault="00F0052E" w:rsidP="00946A12">
      <w:pPr>
        <w:rPr>
          <w:rFonts w:eastAsia="Times New Roman" w:cs="Times New Roman"/>
          <w:b/>
        </w:rPr>
      </w:pPr>
    </w:p>
    <w:p w14:paraId="74A26D39" w14:textId="7817FF14" w:rsidR="00F0052E" w:rsidRPr="00F0052E" w:rsidRDefault="00F0052E" w:rsidP="00946A12">
      <w:pPr>
        <w:rPr>
          <w:rFonts w:eastAsia="Times New Roman" w:cs="Times New Roman"/>
          <w:b/>
        </w:rPr>
      </w:pPr>
      <w:r w:rsidRPr="00F0052E">
        <w:rPr>
          <w:rFonts w:eastAsia="Times New Roman" w:cs="Times New Roman"/>
          <w:b/>
        </w:rPr>
        <w:lastRenderedPageBreak/>
        <w:t xml:space="preserve">You will explore how to visualize oceanographic data you will be collecting in the field. Below are instructions on how to make plots 1 through 5. </w:t>
      </w:r>
    </w:p>
    <w:p w14:paraId="16450FC2" w14:textId="77777777" w:rsidR="00F0052E" w:rsidRDefault="00F0052E" w:rsidP="00946A12">
      <w:pPr>
        <w:rPr>
          <w:rFonts w:eastAsia="Times New Roman" w:cs="Times New Roman"/>
        </w:rPr>
      </w:pPr>
    </w:p>
    <w:p w14:paraId="672BC124" w14:textId="78C1D87F" w:rsidR="00F0052E" w:rsidRPr="00F0052E" w:rsidRDefault="00F0052E" w:rsidP="00F0052E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F0052E">
        <w:rPr>
          <w:rFonts w:eastAsia="Times New Roman" w:cs="Times New Roman"/>
        </w:rPr>
        <w:t xml:space="preserve">Scatter plot of </w:t>
      </w:r>
      <w:r w:rsidR="002E24E8" w:rsidRPr="00F0052E">
        <w:rPr>
          <w:rFonts w:eastAsia="Times New Roman" w:cs="Times New Roman"/>
        </w:rPr>
        <w:t>t</w:t>
      </w:r>
      <w:r w:rsidR="001A6F99" w:rsidRPr="00F0052E">
        <w:rPr>
          <w:rFonts w:eastAsia="Times New Roman" w:cs="Times New Roman"/>
        </w:rPr>
        <w:t>emperature</w:t>
      </w:r>
      <w:r w:rsidR="006D4156">
        <w:rPr>
          <w:rFonts w:eastAsia="Times New Roman" w:cs="Times New Roman"/>
        </w:rPr>
        <w:t xml:space="preserve"> (y</w:t>
      </w:r>
      <w:r w:rsidR="007D6872" w:rsidRPr="00F0052E">
        <w:rPr>
          <w:rFonts w:eastAsia="Times New Roman" w:cs="Times New Roman"/>
        </w:rPr>
        <w:t xml:space="preserve"> axis) versus </w:t>
      </w:r>
      <w:r w:rsidR="002E24E8" w:rsidRPr="00F0052E">
        <w:rPr>
          <w:rFonts w:eastAsia="Times New Roman" w:cs="Times New Roman"/>
        </w:rPr>
        <w:t>s</w:t>
      </w:r>
      <w:r w:rsidR="001A6F99" w:rsidRPr="00F0052E">
        <w:rPr>
          <w:rFonts w:eastAsia="Times New Roman" w:cs="Times New Roman"/>
        </w:rPr>
        <w:t>alinity</w:t>
      </w:r>
      <w:r w:rsidR="006D4156">
        <w:rPr>
          <w:rFonts w:eastAsia="Times New Roman" w:cs="Times New Roman"/>
        </w:rPr>
        <w:t xml:space="preserve"> (x</w:t>
      </w:r>
      <w:r w:rsidR="007D6872" w:rsidRPr="00F0052E">
        <w:rPr>
          <w:rFonts w:eastAsia="Times New Roman" w:cs="Times New Roman"/>
        </w:rPr>
        <w:t xml:space="preserve"> axis</w:t>
      </w:r>
      <w:r w:rsidR="002E24E8" w:rsidRPr="00F0052E">
        <w:rPr>
          <w:rFonts w:eastAsia="Times New Roman" w:cs="Times New Roman"/>
        </w:rPr>
        <w:t>)</w:t>
      </w:r>
      <w:r w:rsidR="00BD57C7" w:rsidRPr="00F0052E">
        <w:rPr>
          <w:rFonts w:eastAsia="Times New Roman" w:cs="Times New Roman"/>
        </w:rPr>
        <w:t xml:space="preserve"> </w:t>
      </w:r>
      <w:r w:rsidR="007D6872" w:rsidRPr="00F0052E">
        <w:rPr>
          <w:rFonts w:eastAsia="Times New Roman" w:cs="Times New Roman"/>
        </w:rPr>
        <w:t>with chlorophyll as a z</w:t>
      </w:r>
      <w:r w:rsidR="00BD57C7" w:rsidRPr="00F0052E">
        <w:rPr>
          <w:rFonts w:eastAsia="Times New Roman" w:cs="Times New Roman"/>
        </w:rPr>
        <w:t xml:space="preserve"> variable</w:t>
      </w:r>
      <w:r w:rsidRPr="00F0052E">
        <w:rPr>
          <w:rFonts w:eastAsia="Times New Roman" w:cs="Times New Roman"/>
        </w:rPr>
        <w:t>.</w:t>
      </w:r>
    </w:p>
    <w:p w14:paraId="5F69F781" w14:textId="77777777" w:rsidR="00F0052E" w:rsidRDefault="00F0052E" w:rsidP="00F0052E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Scatter plot of </w:t>
      </w:r>
      <w:r w:rsidR="002E24E8" w:rsidRPr="00F0052E">
        <w:rPr>
          <w:rFonts w:eastAsia="Times New Roman" w:cs="Times New Roman"/>
        </w:rPr>
        <w:t>temperature (x</w:t>
      </w:r>
      <w:r>
        <w:rPr>
          <w:rFonts w:eastAsia="Times New Roman" w:cs="Times New Roman"/>
        </w:rPr>
        <w:t xml:space="preserve"> axis</w:t>
      </w:r>
      <w:r w:rsidR="002E24E8" w:rsidRPr="00F0052E">
        <w:rPr>
          <w:rFonts w:eastAsia="Times New Roman" w:cs="Times New Roman"/>
        </w:rPr>
        <w:t>), depth (y</w:t>
      </w:r>
      <w:r>
        <w:rPr>
          <w:rFonts w:eastAsia="Times New Roman" w:cs="Times New Roman"/>
        </w:rPr>
        <w:t xml:space="preserve"> axis</w:t>
      </w:r>
      <w:r w:rsidR="002E24E8" w:rsidRPr="00F0052E">
        <w:rPr>
          <w:rFonts w:eastAsia="Times New Roman" w:cs="Times New Roman"/>
        </w:rPr>
        <w:t>), no z variable</w:t>
      </w:r>
    </w:p>
    <w:p w14:paraId="5836B3E0" w14:textId="054B267B" w:rsidR="00BD57C7" w:rsidRDefault="00F0052E" w:rsidP="00F0052E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Section plot of temperature</w:t>
      </w:r>
    </w:p>
    <w:p w14:paraId="7BABB4FC" w14:textId="0FC83A3A" w:rsidR="00F0052E" w:rsidRDefault="00F0052E" w:rsidP="00F0052E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Section plot of salinity</w:t>
      </w:r>
    </w:p>
    <w:p w14:paraId="2F0FE4C6" w14:textId="1D985595" w:rsidR="00F0052E" w:rsidRPr="00F0052E" w:rsidRDefault="00F0052E" w:rsidP="00F0052E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Section plot of chlorophyll </w:t>
      </w:r>
      <w:r w:rsidRPr="00F0052E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 xml:space="preserve"> </w:t>
      </w:r>
    </w:p>
    <w:p w14:paraId="3E8621CA" w14:textId="77777777" w:rsidR="00BD57C7" w:rsidRDefault="00BD57C7" w:rsidP="00BD57C7">
      <w:pPr>
        <w:rPr>
          <w:rFonts w:eastAsia="Times New Roman" w:cs="Times New Roman"/>
        </w:rPr>
      </w:pPr>
    </w:p>
    <w:p w14:paraId="3ACB25BD" w14:textId="6B44C39E" w:rsidR="00BD57C7" w:rsidRPr="001A6F99" w:rsidRDefault="00B771C0" w:rsidP="00BD57C7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First t</w:t>
      </w:r>
      <w:r w:rsidR="00BD57C7" w:rsidRPr="001A6F99">
        <w:rPr>
          <w:rFonts w:eastAsia="Times New Roman" w:cs="Times New Roman"/>
          <w:b/>
          <w:i/>
        </w:rPr>
        <w:t xml:space="preserve">o create a Template: </w:t>
      </w:r>
    </w:p>
    <w:p w14:paraId="1E7397F5" w14:textId="6E456ABC" w:rsidR="00BD57C7" w:rsidRDefault="001A6F99" w:rsidP="00BD57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 to </w:t>
      </w:r>
      <w:r w:rsidR="00BD57C7">
        <w:rPr>
          <w:rFonts w:eastAsia="Times New Roman" w:cs="Times New Roman"/>
        </w:rPr>
        <w:t>VIEW</w:t>
      </w:r>
    </w:p>
    <w:p w14:paraId="539952BE" w14:textId="6AE80A3A" w:rsidR="00BD57C7" w:rsidRPr="00BD57C7" w:rsidRDefault="001A6F99" w:rsidP="00BD57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click</w:t>
      </w:r>
      <w:proofErr w:type="gramEnd"/>
      <w:r>
        <w:rPr>
          <w:rFonts w:eastAsia="Times New Roman" w:cs="Times New Roman"/>
        </w:rPr>
        <w:t xml:space="preserve"> </w:t>
      </w:r>
      <w:r w:rsidR="00BD57C7" w:rsidRPr="00BD57C7">
        <w:rPr>
          <w:rFonts w:eastAsia="Times New Roman" w:cs="Times New Roman"/>
        </w:rPr>
        <w:t>Window Layout</w:t>
      </w:r>
    </w:p>
    <w:p w14:paraId="3C081A77" w14:textId="6CBCBD46" w:rsidR="00577390" w:rsidRDefault="00BD57C7" w:rsidP="00BD57C7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Right click to create</w:t>
      </w:r>
      <w:r w:rsidR="001A6F99">
        <w:rPr>
          <w:rFonts w:eastAsia="Times New Roman" w:cs="Times New Roman"/>
        </w:rPr>
        <w:t xml:space="preserve"> and resize</w:t>
      </w:r>
      <w:r w:rsidR="002E24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window</w:t>
      </w:r>
      <w:r w:rsidR="00577390">
        <w:rPr>
          <w:rFonts w:eastAsia="Times New Roman" w:cs="Times New Roman"/>
        </w:rPr>
        <w:t xml:space="preserve">s </w:t>
      </w:r>
    </w:p>
    <w:p w14:paraId="1DEC2019" w14:textId="77777777" w:rsidR="00577390" w:rsidRDefault="00577390" w:rsidP="0057739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 section plots, </w:t>
      </w:r>
    </w:p>
    <w:p w14:paraId="069822E5" w14:textId="26181317" w:rsidR="00577390" w:rsidRDefault="002E24E8" w:rsidP="0057739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577390">
        <w:rPr>
          <w:rFonts w:eastAsia="Times New Roman" w:cs="Times New Roman"/>
        </w:rPr>
        <w:t xml:space="preserve"> scatter plot, </w:t>
      </w:r>
    </w:p>
    <w:p w14:paraId="157F6D6E" w14:textId="67EE7972" w:rsidR="00577390" w:rsidRDefault="00577390" w:rsidP="0057739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1 map</w:t>
      </w:r>
      <w:r w:rsidR="001A6F99">
        <w:rPr>
          <w:rFonts w:eastAsia="Times New Roman" w:cs="Times New Roman"/>
        </w:rPr>
        <w:t xml:space="preserve"> (already created, just resize)</w:t>
      </w:r>
    </w:p>
    <w:p w14:paraId="584A64E2" w14:textId="51FD74BD" w:rsidR="006B6CD5" w:rsidRPr="001A6F99" w:rsidRDefault="00577390" w:rsidP="0057739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Once you are happy with your template, right click and accept changes</w:t>
      </w:r>
    </w:p>
    <w:p w14:paraId="390D20FF" w14:textId="77777777" w:rsidR="006B6CD5" w:rsidRDefault="006B6CD5" w:rsidP="00577390">
      <w:pPr>
        <w:rPr>
          <w:rFonts w:eastAsia="Times New Roman" w:cs="Times New Roman"/>
          <w:b/>
        </w:rPr>
      </w:pPr>
    </w:p>
    <w:p w14:paraId="47B7A9E2" w14:textId="77777777" w:rsidR="006B6CD5" w:rsidRDefault="006B6CD5" w:rsidP="00577390">
      <w:pPr>
        <w:rPr>
          <w:rFonts w:eastAsia="Times New Roman" w:cs="Times New Roman"/>
          <w:b/>
        </w:rPr>
      </w:pPr>
    </w:p>
    <w:p w14:paraId="6BFD155F" w14:textId="77777777" w:rsidR="00577390" w:rsidRPr="00577390" w:rsidRDefault="00577390" w:rsidP="00577390">
      <w:pPr>
        <w:rPr>
          <w:rFonts w:eastAsia="Times New Roman" w:cs="Times New Roman"/>
          <w:b/>
        </w:rPr>
      </w:pPr>
      <w:r w:rsidRPr="00577390">
        <w:rPr>
          <w:rFonts w:eastAsia="Times New Roman" w:cs="Times New Roman"/>
          <w:b/>
        </w:rPr>
        <w:t>To create your figures:</w:t>
      </w:r>
    </w:p>
    <w:p w14:paraId="6729C848" w14:textId="77777777" w:rsidR="00577390" w:rsidRPr="00577390" w:rsidRDefault="00577390" w:rsidP="00577390">
      <w:pPr>
        <w:rPr>
          <w:rFonts w:eastAsia="Times New Roman" w:cs="Times New Roman"/>
          <w:b/>
        </w:rPr>
      </w:pPr>
      <w:r w:rsidRPr="00577390">
        <w:rPr>
          <w:rFonts w:eastAsia="Times New Roman" w:cs="Times New Roman"/>
          <w:b/>
        </w:rPr>
        <w:t>Right click on surface map:</w:t>
      </w:r>
    </w:p>
    <w:p w14:paraId="48F56C37" w14:textId="77777777" w:rsidR="00577390" w:rsidRPr="00577390" w:rsidRDefault="00577390" w:rsidP="0057739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MANAGE SECTION</w:t>
      </w:r>
    </w:p>
    <w:p w14:paraId="0A454FB4" w14:textId="29849F17" w:rsidR="00577390" w:rsidRDefault="00577390" w:rsidP="0057739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577390">
        <w:rPr>
          <w:rFonts w:eastAsia="Times New Roman" w:cs="Times New Roman"/>
        </w:rPr>
        <w:t>DEFINE SECTION: click o</w:t>
      </w:r>
      <w:r>
        <w:rPr>
          <w:rFonts w:eastAsia="Times New Roman" w:cs="Times New Roman"/>
        </w:rPr>
        <w:t xml:space="preserve">n stations in sequential order forming a </w:t>
      </w:r>
      <w:r w:rsidR="00F0052E">
        <w:rPr>
          <w:rFonts w:eastAsia="Times New Roman" w:cs="Times New Roman"/>
        </w:rPr>
        <w:t>line</w:t>
      </w:r>
    </w:p>
    <w:p w14:paraId="200F5813" w14:textId="77777777" w:rsidR="00577390" w:rsidRDefault="00577390" w:rsidP="0057739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Section properties window will pop up</w:t>
      </w:r>
    </w:p>
    <w:p w14:paraId="07B2A6C6" w14:textId="77777777" w:rsidR="00577390" w:rsidRDefault="00577390" w:rsidP="0057739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Section Coordinate should be distance</w:t>
      </w:r>
    </w:p>
    <w:p w14:paraId="6BB4B38C" w14:textId="5FD7FD0F" w:rsidR="00577390" w:rsidRDefault="00577390" w:rsidP="0057739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No bathymetry</w:t>
      </w:r>
      <w:r w:rsidR="00F0052E">
        <w:rPr>
          <w:rFonts w:eastAsia="Times New Roman" w:cs="Times New Roman"/>
        </w:rPr>
        <w:t xml:space="preserve"> (unless station bottom depth exists)</w:t>
      </w:r>
    </w:p>
    <w:p w14:paraId="0E58F5DA" w14:textId="77777777" w:rsidR="00577390" w:rsidRPr="00577390" w:rsidRDefault="00577390" w:rsidP="0057739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Click Ok</w:t>
      </w:r>
    </w:p>
    <w:p w14:paraId="05DC6691" w14:textId="77777777" w:rsidR="00577390" w:rsidRDefault="00577390" w:rsidP="00577390">
      <w:pPr>
        <w:rPr>
          <w:rFonts w:eastAsia="Times New Roman" w:cs="Times New Roman"/>
        </w:rPr>
      </w:pPr>
    </w:p>
    <w:p w14:paraId="10B71073" w14:textId="77777777" w:rsidR="006D4156" w:rsidRDefault="00577390" w:rsidP="00577390">
      <w:pPr>
        <w:rPr>
          <w:rFonts w:eastAsia="Times New Roman" w:cs="Times New Roman"/>
          <w:b/>
        </w:rPr>
      </w:pPr>
      <w:r w:rsidRPr="00577390">
        <w:rPr>
          <w:rFonts w:eastAsia="Times New Roman" w:cs="Times New Roman"/>
          <w:b/>
        </w:rPr>
        <w:t xml:space="preserve">Right click on </w:t>
      </w:r>
      <w:r w:rsidR="001A6F99">
        <w:rPr>
          <w:rFonts w:eastAsia="Times New Roman" w:cs="Times New Roman"/>
          <w:b/>
        </w:rPr>
        <w:t xml:space="preserve">each </w:t>
      </w:r>
      <w:r w:rsidRPr="00577390">
        <w:rPr>
          <w:rFonts w:eastAsia="Times New Roman" w:cs="Times New Roman"/>
          <w:b/>
        </w:rPr>
        <w:t>window</w:t>
      </w:r>
      <w:r w:rsidR="006B6CD5">
        <w:rPr>
          <w:rFonts w:eastAsia="Times New Roman" w:cs="Times New Roman"/>
          <w:b/>
        </w:rPr>
        <w:t xml:space="preserve"> individually</w:t>
      </w:r>
      <w:r w:rsidR="006D4156">
        <w:rPr>
          <w:rFonts w:eastAsia="Times New Roman" w:cs="Times New Roman"/>
          <w:b/>
        </w:rPr>
        <w:t xml:space="preserve"> </w:t>
      </w:r>
    </w:p>
    <w:p w14:paraId="34431DE1" w14:textId="0DDE1C61" w:rsidR="006D4156" w:rsidRPr="006D4156" w:rsidRDefault="006D4156" w:rsidP="00577390">
      <w:pPr>
        <w:pStyle w:val="ListParagraph"/>
        <w:numPr>
          <w:ilvl w:val="0"/>
          <w:numId w:val="2"/>
        </w:numPr>
        <w:rPr>
          <w:rFonts w:eastAsia="Times New Roman" w:cs="Times New Roman"/>
          <w:b/>
        </w:rPr>
      </w:pPr>
      <w:r w:rsidRPr="006D4156">
        <w:rPr>
          <w:rFonts w:eastAsia="Times New Roman" w:cs="Times New Roman"/>
          <w:b/>
        </w:rPr>
        <w:t>PROPERTIES</w:t>
      </w:r>
    </w:p>
    <w:p w14:paraId="011FB4DE" w14:textId="77777777" w:rsidR="00577390" w:rsidRDefault="00577390" w:rsidP="006D4156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DATA</w:t>
      </w:r>
    </w:p>
    <w:p w14:paraId="386A4CB1" w14:textId="77777777" w:rsidR="00577390" w:rsidRDefault="00577390" w:rsidP="006D4156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SCOPE: </w:t>
      </w:r>
    </w:p>
    <w:p w14:paraId="476FA2BE" w14:textId="6F92D721" w:rsidR="00D770DE" w:rsidRPr="00D770DE" w:rsidRDefault="00577390" w:rsidP="006D4156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Select Scatter for TS diagram (click okay)</w:t>
      </w:r>
      <w:r w:rsidR="00EA7EA2">
        <w:rPr>
          <w:rFonts w:eastAsia="Times New Roman" w:cs="Times New Roman"/>
        </w:rPr>
        <w:t xml:space="preserve"> (1 window)</w:t>
      </w:r>
    </w:p>
    <w:p w14:paraId="50E94AAB" w14:textId="77777777" w:rsidR="00577390" w:rsidRDefault="00EA7EA2" w:rsidP="006D4156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Select </w:t>
      </w:r>
      <w:r w:rsidR="006B6CD5">
        <w:rPr>
          <w:rFonts w:eastAsia="Times New Roman" w:cs="Times New Roman"/>
        </w:rPr>
        <w:t xml:space="preserve">SECTION for Section plots </w:t>
      </w:r>
      <w:r>
        <w:rPr>
          <w:rFonts w:eastAsia="Times New Roman" w:cs="Times New Roman"/>
        </w:rPr>
        <w:t>(3 windows)</w:t>
      </w:r>
    </w:p>
    <w:p w14:paraId="20E26015" w14:textId="77777777" w:rsidR="006B6CD5" w:rsidRDefault="006B6CD5" w:rsidP="006D4156">
      <w:pPr>
        <w:pStyle w:val="ListParagraph"/>
        <w:numPr>
          <w:ilvl w:val="4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Right click to set X (derived section distance), Y (Depth), Z (Temperature, Salinity, Chlorophyll a)</w:t>
      </w:r>
    </w:p>
    <w:p w14:paraId="278CD6EE" w14:textId="77777777" w:rsidR="006B6CD5" w:rsidRPr="006B6CD5" w:rsidRDefault="00EA7EA2" w:rsidP="006D4156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DISPLAY STYLE (for section plots)</w:t>
      </w:r>
    </w:p>
    <w:p w14:paraId="611E1F02" w14:textId="77777777" w:rsidR="006B6CD5" w:rsidRDefault="006B6CD5" w:rsidP="006D4156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Click Gridded Field</w:t>
      </w:r>
    </w:p>
    <w:p w14:paraId="5B98728E" w14:textId="77777777" w:rsidR="006B6CD5" w:rsidRDefault="006B6CD5" w:rsidP="006D4156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Select a gridded option (averaging or DIVA)</w:t>
      </w:r>
    </w:p>
    <w:p w14:paraId="4A3372FA" w14:textId="6E5B4CB5" w:rsidR="00D770DE" w:rsidRPr="00D770DE" w:rsidRDefault="00D770DE" w:rsidP="00D770D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Or r</w:t>
      </w:r>
      <w:r w:rsidRPr="00D770DE">
        <w:rPr>
          <w:rFonts w:eastAsia="Times New Roman" w:cs="Times New Roman"/>
        </w:rPr>
        <w:t>ight click to set Y (temp), X (salinity</w:t>
      </w:r>
      <w:proofErr w:type="gramStart"/>
      <w:r w:rsidRPr="00D770DE">
        <w:rPr>
          <w:rFonts w:eastAsia="Times New Roman" w:cs="Times New Roman"/>
        </w:rPr>
        <w:t>) ,</w:t>
      </w:r>
      <w:proofErr w:type="gramEnd"/>
      <w:r w:rsidRPr="00D770DE">
        <w:rPr>
          <w:rFonts w:eastAsia="Times New Roman" w:cs="Times New Roman"/>
        </w:rPr>
        <w:t xml:space="preserve"> Z (chlorophyll) variables and adjust ranges</w:t>
      </w:r>
    </w:p>
    <w:p w14:paraId="6F53FE94" w14:textId="77777777" w:rsidR="00D770DE" w:rsidRPr="00D770DE" w:rsidRDefault="00D770DE" w:rsidP="00D770DE">
      <w:pPr>
        <w:rPr>
          <w:rFonts w:eastAsia="Times New Roman" w:cs="Times New Roman"/>
        </w:rPr>
      </w:pPr>
    </w:p>
    <w:p w14:paraId="34F8D9CB" w14:textId="77777777" w:rsidR="00B850A1" w:rsidRDefault="00B850A1" w:rsidP="00B850A1">
      <w:pPr>
        <w:rPr>
          <w:rFonts w:eastAsia="Times New Roman" w:cs="Times New Roman"/>
        </w:rPr>
      </w:pPr>
    </w:p>
    <w:p w14:paraId="1FD177B6" w14:textId="77777777" w:rsidR="009A2C71" w:rsidRDefault="009A2C71" w:rsidP="00B850A1">
      <w:pPr>
        <w:rPr>
          <w:rFonts w:eastAsia="Times New Roman" w:cs="Times New Roman"/>
          <w:b/>
        </w:rPr>
      </w:pPr>
    </w:p>
    <w:p w14:paraId="5AFFAC85" w14:textId="1D8A5CF6" w:rsidR="00B850A1" w:rsidRDefault="00B850A1" w:rsidP="00B850A1">
      <w:pPr>
        <w:rPr>
          <w:rFonts w:eastAsia="Times New Roman" w:cs="Times New Roman"/>
          <w:b/>
        </w:rPr>
      </w:pPr>
      <w:r w:rsidRPr="00B850A1">
        <w:rPr>
          <w:rFonts w:eastAsia="Times New Roman" w:cs="Times New Roman"/>
          <w:b/>
        </w:rPr>
        <w:t>To Save,</w:t>
      </w:r>
    </w:p>
    <w:p w14:paraId="601CF965" w14:textId="5250A347" w:rsidR="00B850A1" w:rsidRDefault="00B850A1" w:rsidP="00B850A1">
      <w:pPr>
        <w:rPr>
          <w:rFonts w:eastAsia="Times New Roman" w:cs="Times New Roman"/>
        </w:rPr>
      </w:pPr>
      <w:r w:rsidRPr="00B850A1">
        <w:rPr>
          <w:rFonts w:eastAsia="Times New Roman" w:cs="Times New Roman"/>
          <w:i/>
        </w:rPr>
        <w:t>Save canvas as</w:t>
      </w:r>
      <w:r>
        <w:rPr>
          <w:rFonts w:eastAsia="Times New Roman" w:cs="Times New Roman"/>
        </w:rPr>
        <w:t xml:space="preserve"> saves your figures.</w:t>
      </w:r>
    </w:p>
    <w:p w14:paraId="4A98827E" w14:textId="57D2F011" w:rsidR="00B850A1" w:rsidRDefault="00B850A1" w:rsidP="00B850A1">
      <w:pPr>
        <w:rPr>
          <w:rFonts w:eastAsia="Times New Roman" w:cs="Times New Roman"/>
        </w:rPr>
      </w:pPr>
      <w:r w:rsidRPr="00B850A1">
        <w:rPr>
          <w:rFonts w:eastAsia="Times New Roman" w:cs="Times New Roman"/>
          <w:i/>
        </w:rPr>
        <w:t>Save view as</w:t>
      </w:r>
      <w:r>
        <w:rPr>
          <w:rFonts w:eastAsia="Times New Roman" w:cs="Times New Roman"/>
        </w:rPr>
        <w:t xml:space="preserve"> saves your file so that you can continue to work on it later.</w:t>
      </w:r>
    </w:p>
    <w:p w14:paraId="52988217" w14:textId="77777777" w:rsidR="00B850A1" w:rsidRPr="00B850A1" w:rsidRDefault="00B850A1" w:rsidP="00B850A1">
      <w:pPr>
        <w:rPr>
          <w:rFonts w:eastAsia="Times New Roman" w:cs="Times New Roman"/>
        </w:rPr>
      </w:pPr>
    </w:p>
    <w:p w14:paraId="6868032C" w14:textId="77777777" w:rsidR="00B850A1" w:rsidRPr="00B850A1" w:rsidRDefault="00B850A1" w:rsidP="00B850A1">
      <w:pPr>
        <w:rPr>
          <w:rFonts w:eastAsia="Times New Roman" w:cs="Times New Roman"/>
          <w:i/>
        </w:rPr>
      </w:pPr>
    </w:p>
    <w:p w14:paraId="794E9F73" w14:textId="358680AA" w:rsidR="00B850A1" w:rsidRPr="00B850A1" w:rsidRDefault="00B850A1" w:rsidP="00B850A1">
      <w:pPr>
        <w:rPr>
          <w:rFonts w:eastAsia="Times New Roman" w:cs="Times New Roman"/>
          <w:i/>
        </w:rPr>
      </w:pPr>
      <w:proofErr w:type="gramStart"/>
      <w:r w:rsidRPr="00B850A1">
        <w:rPr>
          <w:rFonts w:eastAsia="Times New Roman" w:cs="Times New Roman"/>
          <w:i/>
        </w:rPr>
        <w:t>An example of the exercise</w:t>
      </w:r>
      <w:r>
        <w:rPr>
          <w:rFonts w:eastAsia="Times New Roman" w:cs="Times New Roman"/>
          <w:i/>
        </w:rPr>
        <w:t xml:space="preserve"> figures are</w:t>
      </w:r>
      <w:proofErr w:type="gramEnd"/>
      <w:r w:rsidRPr="00B850A1">
        <w:rPr>
          <w:rFonts w:eastAsia="Times New Roman" w:cs="Times New Roman"/>
          <w:i/>
        </w:rPr>
        <w:t xml:space="preserve"> below</w:t>
      </w:r>
    </w:p>
    <w:p w14:paraId="6FB9E9FD" w14:textId="77777777" w:rsidR="001B1EEA" w:rsidRDefault="001B1EEA"/>
    <w:p w14:paraId="4A527A48" w14:textId="77777777" w:rsidR="001B1EEA" w:rsidRDefault="001B1EEA"/>
    <w:p w14:paraId="592A013C" w14:textId="6E6A50EF" w:rsidR="001B1EEA" w:rsidRDefault="001B1EEA">
      <w:r>
        <w:t>QUESTIONS:</w:t>
      </w:r>
    </w:p>
    <w:p w14:paraId="181EE9CA" w14:textId="751DC16F" w:rsidR="001B1EEA" w:rsidRPr="00503B54" w:rsidRDefault="001B1EEA" w:rsidP="001B1EEA">
      <w:pPr>
        <w:pStyle w:val="ListParagraph"/>
        <w:numPr>
          <w:ilvl w:val="0"/>
          <w:numId w:val="5"/>
        </w:numPr>
        <w:rPr>
          <w:b/>
        </w:rPr>
      </w:pPr>
      <w:r w:rsidRPr="00503B54">
        <w:rPr>
          <w:b/>
        </w:rPr>
        <w:t xml:space="preserve">Based on your figures, at what depth would you define the mixed layer </w:t>
      </w:r>
      <w:proofErr w:type="gramStart"/>
      <w:r w:rsidRPr="00503B54">
        <w:rPr>
          <w:b/>
        </w:rPr>
        <w:t>depth.</w:t>
      </w:r>
      <w:proofErr w:type="gramEnd"/>
      <w:r w:rsidRPr="00503B54">
        <w:rPr>
          <w:b/>
        </w:rPr>
        <w:t xml:space="preserve"> Explain your reasoning. </w:t>
      </w:r>
    </w:p>
    <w:p w14:paraId="6E778408" w14:textId="77777777" w:rsidR="002E24E8" w:rsidRDefault="002E24E8" w:rsidP="002E24E8"/>
    <w:p w14:paraId="237CBA28" w14:textId="737B5180" w:rsidR="001B1EEA" w:rsidRDefault="001B1EEA" w:rsidP="001B1EEA">
      <w:pPr>
        <w:pStyle w:val="ListParagraph"/>
        <w:numPr>
          <w:ilvl w:val="1"/>
          <w:numId w:val="5"/>
        </w:numPr>
      </w:pPr>
      <w:r>
        <w:t>What factors affect the depth of the mixed layer?</w:t>
      </w:r>
    </w:p>
    <w:p w14:paraId="7A111BA4" w14:textId="77777777" w:rsidR="002E24E8" w:rsidRDefault="002E24E8" w:rsidP="002E24E8">
      <w:pPr>
        <w:pStyle w:val="ListParagraph"/>
        <w:ind w:left="1440"/>
      </w:pPr>
    </w:p>
    <w:p w14:paraId="7D5E62C7" w14:textId="77777777" w:rsidR="002E24E8" w:rsidRDefault="002E24E8" w:rsidP="002E24E8">
      <w:pPr>
        <w:pStyle w:val="ListParagraph"/>
        <w:ind w:left="1440"/>
      </w:pPr>
    </w:p>
    <w:p w14:paraId="29006468" w14:textId="77777777" w:rsidR="002E24E8" w:rsidRDefault="002E24E8" w:rsidP="002E24E8">
      <w:pPr>
        <w:pStyle w:val="ListParagraph"/>
        <w:ind w:left="1440"/>
      </w:pPr>
    </w:p>
    <w:p w14:paraId="752459A6" w14:textId="77777777" w:rsidR="002E24E8" w:rsidRDefault="001B1EEA" w:rsidP="001B1EEA">
      <w:pPr>
        <w:pStyle w:val="ListParagraph"/>
        <w:numPr>
          <w:ilvl w:val="1"/>
          <w:numId w:val="5"/>
        </w:numPr>
      </w:pPr>
      <w:r>
        <w:t>How does mixed layer depth impact the light availability to phytoplankton?</w:t>
      </w:r>
      <w:r w:rsidR="002E24E8">
        <w:t xml:space="preserve"> </w:t>
      </w:r>
    </w:p>
    <w:p w14:paraId="4A08F483" w14:textId="77777777" w:rsidR="002E24E8" w:rsidRDefault="002E24E8" w:rsidP="002E24E8">
      <w:pPr>
        <w:pStyle w:val="ListParagraph"/>
        <w:ind w:left="2160"/>
      </w:pPr>
    </w:p>
    <w:p w14:paraId="76E8E812" w14:textId="77777777" w:rsidR="002E24E8" w:rsidRDefault="002E24E8" w:rsidP="002E24E8">
      <w:pPr>
        <w:pStyle w:val="ListParagraph"/>
        <w:ind w:left="2160"/>
      </w:pPr>
    </w:p>
    <w:p w14:paraId="2A2A76E5" w14:textId="77777777" w:rsidR="002E24E8" w:rsidRDefault="002E24E8" w:rsidP="000936E2"/>
    <w:p w14:paraId="614F2584" w14:textId="0E901F2F" w:rsidR="001B1EEA" w:rsidRDefault="002E24E8" w:rsidP="002E24E8">
      <w:pPr>
        <w:pStyle w:val="ListParagraph"/>
        <w:numPr>
          <w:ilvl w:val="2"/>
          <w:numId w:val="5"/>
        </w:numPr>
      </w:pPr>
      <w:r>
        <w:t>Why is light an important driver of phytoplankton (primary production)?</w:t>
      </w:r>
    </w:p>
    <w:p w14:paraId="54992665" w14:textId="77777777" w:rsidR="002E24E8" w:rsidRDefault="002E24E8" w:rsidP="002E24E8">
      <w:pPr>
        <w:pStyle w:val="ListParagraph"/>
        <w:ind w:left="2160"/>
      </w:pPr>
    </w:p>
    <w:p w14:paraId="7946B23D" w14:textId="77777777" w:rsidR="002E24E8" w:rsidRDefault="002E24E8" w:rsidP="000936E2"/>
    <w:p w14:paraId="1262E49C" w14:textId="77777777" w:rsidR="002E24E8" w:rsidRDefault="002E24E8" w:rsidP="002E24E8">
      <w:pPr>
        <w:pStyle w:val="ListParagraph"/>
        <w:ind w:left="2160"/>
      </w:pPr>
    </w:p>
    <w:p w14:paraId="07801A5C" w14:textId="3F4583BE" w:rsidR="001B1EEA" w:rsidRDefault="00747BBF" w:rsidP="001B1EEA">
      <w:pPr>
        <w:pStyle w:val="ListParagraph"/>
        <w:numPr>
          <w:ilvl w:val="2"/>
          <w:numId w:val="5"/>
        </w:numPr>
      </w:pPr>
      <w:r>
        <w:t>Describe</w:t>
      </w:r>
      <w:r w:rsidR="001B1EEA">
        <w:t xml:space="preserve"> the </w:t>
      </w:r>
      <w:r>
        <w:t xml:space="preserve">difference between the </w:t>
      </w:r>
      <w:r w:rsidR="001B1EEA">
        <w:t xml:space="preserve">mixed layer depth </w:t>
      </w:r>
      <w:r>
        <w:t>and</w:t>
      </w:r>
      <w:r w:rsidR="001B1EEA">
        <w:t xml:space="preserve"> the euphotic depth?</w:t>
      </w:r>
    </w:p>
    <w:p w14:paraId="3F6C1149" w14:textId="77777777" w:rsidR="002E24E8" w:rsidRDefault="002E24E8" w:rsidP="002E24E8"/>
    <w:p w14:paraId="2FDFE321" w14:textId="77777777" w:rsidR="002E24E8" w:rsidRDefault="002E24E8" w:rsidP="002E24E8"/>
    <w:p w14:paraId="3B193903" w14:textId="77777777" w:rsidR="002E24E8" w:rsidRDefault="002E24E8" w:rsidP="002E24E8"/>
    <w:p w14:paraId="0B951AA8" w14:textId="58E98679" w:rsidR="001B1EEA" w:rsidRDefault="001B1EEA" w:rsidP="001B1EEA">
      <w:pPr>
        <w:pStyle w:val="ListParagraph"/>
        <w:numPr>
          <w:ilvl w:val="1"/>
          <w:numId w:val="5"/>
        </w:numPr>
      </w:pPr>
      <w:r>
        <w:t xml:space="preserve">How </w:t>
      </w:r>
      <w:r w:rsidR="00747BBF">
        <w:t>does</w:t>
      </w:r>
      <w:r>
        <w:t xml:space="preserve"> mixed layer depth impact the nutrient availability to phytoplankton?</w:t>
      </w:r>
    </w:p>
    <w:p w14:paraId="1A9C3D73" w14:textId="77777777" w:rsidR="001B1EEA" w:rsidRDefault="001B1EEA" w:rsidP="001B1EEA"/>
    <w:p w14:paraId="40575A49" w14:textId="77777777" w:rsidR="00B146AE" w:rsidRDefault="00B146AE" w:rsidP="001B1EEA"/>
    <w:p w14:paraId="4DB8B60D" w14:textId="77777777" w:rsidR="001B1EEA" w:rsidRDefault="001B1EEA" w:rsidP="001B1EEA"/>
    <w:p w14:paraId="5E9173FB" w14:textId="36A22410" w:rsidR="001B1EEA" w:rsidRPr="00747BBF" w:rsidRDefault="001B1EEA" w:rsidP="00747BBF">
      <w:pPr>
        <w:pStyle w:val="ListParagraph"/>
        <w:numPr>
          <w:ilvl w:val="0"/>
          <w:numId w:val="5"/>
        </w:numPr>
        <w:rPr>
          <w:b/>
        </w:rPr>
      </w:pPr>
      <w:r w:rsidRPr="00503B54">
        <w:rPr>
          <w:b/>
        </w:rPr>
        <w:t xml:space="preserve">Chlorophyll </w:t>
      </w:r>
      <w:r w:rsidRPr="00503B54">
        <w:rPr>
          <w:b/>
          <w:i/>
        </w:rPr>
        <w:t>a</w:t>
      </w:r>
      <w:r w:rsidRPr="00503B54">
        <w:rPr>
          <w:b/>
        </w:rPr>
        <w:t xml:space="preserve"> is shown as a concentration in </w:t>
      </w:r>
      <w:proofErr w:type="spellStart"/>
      <w:r w:rsidRPr="00503B54">
        <w:rPr>
          <w:rFonts w:ascii="Cambria" w:hAnsi="Cambria"/>
          <w:b/>
        </w:rPr>
        <w:t>u</w:t>
      </w:r>
      <w:r w:rsidRPr="00503B54">
        <w:rPr>
          <w:b/>
        </w:rPr>
        <w:t>g</w:t>
      </w:r>
      <w:proofErr w:type="spellEnd"/>
      <w:r w:rsidRPr="00503B54">
        <w:rPr>
          <w:b/>
        </w:rPr>
        <w:t xml:space="preserve"> L</w:t>
      </w:r>
      <w:r w:rsidRPr="00503B54">
        <w:rPr>
          <w:b/>
          <w:vertAlign w:val="superscript"/>
        </w:rPr>
        <w:t>-1</w:t>
      </w:r>
      <w:r w:rsidRPr="00503B54">
        <w:rPr>
          <w:b/>
        </w:rPr>
        <w:t xml:space="preserve">. </w:t>
      </w:r>
      <w:r w:rsidRPr="00747BBF">
        <w:rPr>
          <w:b/>
        </w:rPr>
        <w:t>Describe the difference between a rate (</w:t>
      </w:r>
      <w:r w:rsidR="00747BBF" w:rsidRPr="00747BBF">
        <w:rPr>
          <w:b/>
        </w:rPr>
        <w:t>such as primary</w:t>
      </w:r>
      <w:r w:rsidRPr="00747BBF">
        <w:rPr>
          <w:b/>
        </w:rPr>
        <w:t xml:space="preserve"> prod</w:t>
      </w:r>
      <w:r w:rsidR="00747BBF" w:rsidRPr="00747BBF">
        <w:rPr>
          <w:b/>
        </w:rPr>
        <w:t xml:space="preserve">uction) </w:t>
      </w:r>
      <w:r w:rsidR="002E24E8" w:rsidRPr="00747BBF">
        <w:rPr>
          <w:b/>
        </w:rPr>
        <w:t>and biomass</w:t>
      </w:r>
      <w:r w:rsidR="00747BBF" w:rsidRPr="00747BBF">
        <w:rPr>
          <w:b/>
        </w:rPr>
        <w:t xml:space="preserve"> (such as chlorophyll a)</w:t>
      </w:r>
      <w:r w:rsidR="00747BBF">
        <w:rPr>
          <w:b/>
        </w:rPr>
        <w:t>.</w:t>
      </w:r>
      <w:r w:rsidR="00747BBF" w:rsidRPr="00747BBF">
        <w:rPr>
          <w:b/>
        </w:rPr>
        <w:t xml:space="preserve"> </w:t>
      </w:r>
    </w:p>
    <w:p w14:paraId="48DF829C" w14:textId="77777777" w:rsidR="002E24E8" w:rsidRDefault="002E24E8" w:rsidP="002E24E8"/>
    <w:p w14:paraId="16AD7D28" w14:textId="77777777" w:rsidR="002E24E8" w:rsidRDefault="002E24E8" w:rsidP="002E24E8"/>
    <w:p w14:paraId="18A7305D" w14:textId="77777777" w:rsidR="002E24E8" w:rsidRDefault="002E24E8" w:rsidP="002E24E8"/>
    <w:p w14:paraId="60F7288A" w14:textId="77777777" w:rsidR="002E24E8" w:rsidRDefault="002E24E8" w:rsidP="002E24E8"/>
    <w:p w14:paraId="0E43D319" w14:textId="77777777" w:rsidR="008C062C" w:rsidRDefault="008C062C" w:rsidP="002E24E8">
      <w:pPr>
        <w:rPr>
          <w:b/>
        </w:rPr>
      </w:pPr>
    </w:p>
    <w:p w14:paraId="136B9300" w14:textId="37E2497F" w:rsidR="008C062C" w:rsidRPr="00747BBF" w:rsidRDefault="008C062C" w:rsidP="002E24E8">
      <w:pPr>
        <w:rPr>
          <w:b/>
        </w:rPr>
      </w:pPr>
      <w:r w:rsidRPr="00747BBF">
        <w:rPr>
          <w:b/>
        </w:rPr>
        <w:t>3. Water masses have distinct temperature and salinity signatures</w:t>
      </w:r>
      <w:r w:rsidR="00747BBF">
        <w:rPr>
          <w:b/>
        </w:rPr>
        <w:t xml:space="preserve">. </w:t>
      </w:r>
      <w:r w:rsidRPr="00747BBF">
        <w:rPr>
          <w:b/>
        </w:rPr>
        <w:t>Why might it be helpful to plot biological variables (such as Chl a) on temperature salinity plots (like the one you made for this class</w:t>
      </w:r>
      <w:r w:rsidR="00747BBF">
        <w:rPr>
          <w:b/>
        </w:rPr>
        <w:t>)</w:t>
      </w:r>
      <w:r w:rsidRPr="00747BBF">
        <w:rPr>
          <w:b/>
        </w:rPr>
        <w:t xml:space="preserve">? </w:t>
      </w:r>
    </w:p>
    <w:p w14:paraId="5B06154A" w14:textId="77777777" w:rsidR="008C062C" w:rsidRDefault="008C062C" w:rsidP="002E24E8">
      <w:pPr>
        <w:rPr>
          <w:b/>
        </w:rPr>
      </w:pPr>
    </w:p>
    <w:p w14:paraId="1F160302" w14:textId="77777777" w:rsidR="008C062C" w:rsidRDefault="008C062C" w:rsidP="002E24E8">
      <w:pPr>
        <w:rPr>
          <w:b/>
        </w:rPr>
      </w:pPr>
    </w:p>
    <w:p w14:paraId="2A7E2AAF" w14:textId="77777777" w:rsidR="008C062C" w:rsidRDefault="008C062C" w:rsidP="002E24E8">
      <w:pPr>
        <w:rPr>
          <w:b/>
        </w:rPr>
      </w:pPr>
    </w:p>
    <w:p w14:paraId="453855F0" w14:textId="77777777" w:rsidR="008C062C" w:rsidRDefault="008C062C" w:rsidP="002E24E8">
      <w:pPr>
        <w:rPr>
          <w:b/>
        </w:rPr>
      </w:pPr>
    </w:p>
    <w:p w14:paraId="1D45B447" w14:textId="77777777" w:rsidR="008C062C" w:rsidRDefault="008C062C" w:rsidP="002E24E8">
      <w:pPr>
        <w:rPr>
          <w:b/>
        </w:rPr>
      </w:pPr>
    </w:p>
    <w:p w14:paraId="1621C457" w14:textId="77777777" w:rsidR="008C062C" w:rsidRDefault="008C062C" w:rsidP="002E24E8">
      <w:pPr>
        <w:rPr>
          <w:b/>
        </w:rPr>
      </w:pPr>
    </w:p>
    <w:p w14:paraId="77A70298" w14:textId="77777777" w:rsidR="008C062C" w:rsidRDefault="008C062C" w:rsidP="002E24E8">
      <w:pPr>
        <w:rPr>
          <w:b/>
        </w:rPr>
      </w:pPr>
    </w:p>
    <w:p w14:paraId="65259C6D" w14:textId="1533DF3C" w:rsidR="002E24E8" w:rsidRPr="00747BBF" w:rsidRDefault="00747BBF" w:rsidP="002E24E8">
      <w:pPr>
        <w:rPr>
          <w:b/>
        </w:rPr>
      </w:pPr>
      <w:r>
        <w:rPr>
          <w:b/>
        </w:rPr>
        <w:t xml:space="preserve">4. </w:t>
      </w:r>
      <w:r w:rsidR="002E24E8" w:rsidRPr="00747BBF">
        <w:rPr>
          <w:b/>
        </w:rPr>
        <w:t xml:space="preserve"> If nutrient data were available, </w:t>
      </w:r>
      <w:r w:rsidR="00503B54" w:rsidRPr="00747BBF">
        <w:rPr>
          <w:b/>
        </w:rPr>
        <w:t>where do you think we’d expect to see the highest nutrients? (In deep waters where there is no Chl a</w:t>
      </w:r>
      <w:proofErr w:type="gramStart"/>
      <w:r w:rsidR="00503B54" w:rsidRPr="00747BBF">
        <w:rPr>
          <w:b/>
        </w:rPr>
        <w:t>?,</w:t>
      </w:r>
      <w:proofErr w:type="gramEnd"/>
      <w:r w:rsidR="00503B54" w:rsidRPr="00747BBF">
        <w:rPr>
          <w:b/>
        </w:rPr>
        <w:t xml:space="preserve"> In shallow waters where there is higher Chl a? elsewhere?) Explain your hypothesis. </w:t>
      </w:r>
    </w:p>
    <w:p w14:paraId="545E56DC" w14:textId="77777777" w:rsidR="00B146AE" w:rsidRDefault="00B146AE" w:rsidP="00B146AE"/>
    <w:p w14:paraId="23223B4F" w14:textId="77777777" w:rsidR="00503B54" w:rsidRDefault="00503B54" w:rsidP="00B146AE"/>
    <w:p w14:paraId="734A0C34" w14:textId="77777777" w:rsidR="00503B54" w:rsidRDefault="00503B54" w:rsidP="00B146AE"/>
    <w:p w14:paraId="7AC3242B" w14:textId="77777777" w:rsidR="00503B54" w:rsidRDefault="00503B54" w:rsidP="00B146AE"/>
    <w:p w14:paraId="2B4F7A70" w14:textId="77777777" w:rsidR="00503B54" w:rsidRDefault="00503B54" w:rsidP="00B146AE"/>
    <w:p w14:paraId="2318D50F" w14:textId="77777777" w:rsidR="00503B54" w:rsidRDefault="00503B54" w:rsidP="00B146AE"/>
    <w:p w14:paraId="0AB26709" w14:textId="77777777" w:rsidR="00503B54" w:rsidRDefault="00503B54" w:rsidP="00B146AE"/>
    <w:p w14:paraId="1192C60C" w14:textId="77777777" w:rsidR="001B1EEA" w:rsidRDefault="001B1EEA" w:rsidP="00B146AE"/>
    <w:p w14:paraId="36CCA3BD" w14:textId="77777777" w:rsidR="00A05A0E" w:rsidRDefault="00A05A0E">
      <w:bookmarkStart w:id="0" w:name="_GoBack"/>
      <w:bookmarkEnd w:id="0"/>
    </w:p>
    <w:p w14:paraId="026FA1D5" w14:textId="28B92F49" w:rsidR="0005117D" w:rsidRDefault="009A2C71">
      <w:r>
        <w:rPr>
          <w:noProof/>
        </w:rPr>
        <w:drawing>
          <wp:inline distT="0" distB="0" distL="0" distR="0" wp14:anchorId="7E552159" wp14:editId="6FB4B3F6">
            <wp:extent cx="5943600" cy="544775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7D" w:rsidSect="000936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C7D88" w14:textId="77777777" w:rsidR="00D770DE" w:rsidRDefault="00D770DE" w:rsidP="00750A64">
      <w:r>
        <w:separator/>
      </w:r>
    </w:p>
  </w:endnote>
  <w:endnote w:type="continuationSeparator" w:id="0">
    <w:p w14:paraId="38A30109" w14:textId="77777777" w:rsidR="00D770DE" w:rsidRDefault="00D770DE" w:rsidP="0075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D187B" w14:textId="77777777" w:rsidR="00D770DE" w:rsidRDefault="00D770DE" w:rsidP="00750A64">
      <w:r>
        <w:separator/>
      </w:r>
    </w:p>
  </w:footnote>
  <w:footnote w:type="continuationSeparator" w:id="0">
    <w:p w14:paraId="7C19CF81" w14:textId="77777777" w:rsidR="00D770DE" w:rsidRDefault="00D770DE" w:rsidP="00750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9BDF" w14:textId="1EF1BAC9" w:rsidR="00D770DE" w:rsidRDefault="00D770DE">
    <w:pPr>
      <w:pStyle w:val="Header"/>
    </w:pPr>
    <w:r>
      <w:t xml:space="preserve">Working with Oceanographic Data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29E"/>
    <w:multiLevelType w:val="hybridMultilevel"/>
    <w:tmpl w:val="99E43EE6"/>
    <w:lvl w:ilvl="0" w:tplc="FBA44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2DE"/>
    <w:multiLevelType w:val="hybridMultilevel"/>
    <w:tmpl w:val="100A9598"/>
    <w:lvl w:ilvl="0" w:tplc="F9C0E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9E6"/>
    <w:multiLevelType w:val="hybridMultilevel"/>
    <w:tmpl w:val="1BAA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5726"/>
    <w:multiLevelType w:val="hybridMultilevel"/>
    <w:tmpl w:val="0290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2736"/>
    <w:multiLevelType w:val="hybridMultilevel"/>
    <w:tmpl w:val="19F8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22E5"/>
    <w:multiLevelType w:val="hybridMultilevel"/>
    <w:tmpl w:val="5DB4326A"/>
    <w:lvl w:ilvl="0" w:tplc="E3F6F3B8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7"/>
    <w:rsid w:val="0005117D"/>
    <w:rsid w:val="000936E2"/>
    <w:rsid w:val="001A6F99"/>
    <w:rsid w:val="001B1EEA"/>
    <w:rsid w:val="002E24E8"/>
    <w:rsid w:val="00503B54"/>
    <w:rsid w:val="00577390"/>
    <w:rsid w:val="006B6CD5"/>
    <w:rsid w:val="006D4156"/>
    <w:rsid w:val="00747BBF"/>
    <w:rsid w:val="00750A64"/>
    <w:rsid w:val="007D6872"/>
    <w:rsid w:val="008C062C"/>
    <w:rsid w:val="00946A12"/>
    <w:rsid w:val="009A2C71"/>
    <w:rsid w:val="009C1453"/>
    <w:rsid w:val="00A05A0E"/>
    <w:rsid w:val="00B146AE"/>
    <w:rsid w:val="00B771C0"/>
    <w:rsid w:val="00B850A1"/>
    <w:rsid w:val="00BD57C7"/>
    <w:rsid w:val="00CD06DD"/>
    <w:rsid w:val="00D770DE"/>
    <w:rsid w:val="00EA7EA2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C0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64"/>
  </w:style>
  <w:style w:type="paragraph" w:styleId="Footer">
    <w:name w:val="footer"/>
    <w:basedOn w:val="Normal"/>
    <w:link w:val="FooterChar"/>
    <w:uiPriority w:val="99"/>
    <w:unhideWhenUsed/>
    <w:rsid w:val="0075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64"/>
  </w:style>
  <w:style w:type="paragraph" w:styleId="Footer">
    <w:name w:val="footer"/>
    <w:basedOn w:val="Normal"/>
    <w:link w:val="FooterChar"/>
    <w:uiPriority w:val="99"/>
    <w:unhideWhenUsed/>
    <w:rsid w:val="0075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</Words>
  <Characters>3108</Characters>
  <Application>Microsoft Macintosh Word</Application>
  <DocSecurity>4</DocSecurity>
  <Lines>25</Lines>
  <Paragraphs>7</Paragraphs>
  <ScaleCrop>false</ScaleCrop>
  <Company>STANFORD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cp:lastPrinted>2017-04-13T19:57:00Z</cp:lastPrinted>
  <dcterms:created xsi:type="dcterms:W3CDTF">2018-04-30T17:42:00Z</dcterms:created>
  <dcterms:modified xsi:type="dcterms:W3CDTF">2018-04-30T17:42:00Z</dcterms:modified>
</cp:coreProperties>
</file>